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168" w:rsidRDefault="00526ED1" w:rsidP="00BC5168">
      <w:pPr>
        <w:jc w:val="both"/>
        <w:rPr>
          <w:b/>
          <w:sz w:val="20"/>
        </w:rPr>
      </w:pPr>
      <w:r>
        <w:rPr>
          <w:noProof/>
          <w:lang w:eastAsia="es-ES"/>
        </w:rPr>
        <w:drawing>
          <wp:anchor distT="0" distB="0" distL="0" distR="0" simplePos="0" relativeHeight="251677696" behindDoc="0" locked="0" layoutInCell="1" allowOverlap="1" wp14:anchorId="5E153B86" wp14:editId="6F9975F1">
            <wp:simplePos x="0" y="0"/>
            <wp:positionH relativeFrom="margin">
              <wp:align>right</wp:align>
            </wp:positionH>
            <wp:positionV relativeFrom="paragraph">
              <wp:posOffset>22225</wp:posOffset>
            </wp:positionV>
            <wp:extent cx="1452587" cy="641591"/>
            <wp:effectExtent l="0" t="0" r="0" b="6350"/>
            <wp:wrapNone/>
            <wp:docPr id="245" name="image2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image218.jpeg"/>
                    <pic:cNvPicPr/>
                  </pic:nvPicPr>
                  <pic:blipFill>
                    <a:blip r:embed="rId5" cstate="print"/>
                    <a:stretch>
                      <a:fillRect/>
                    </a:stretch>
                  </pic:blipFill>
                  <pic:spPr>
                    <a:xfrm>
                      <a:off x="0" y="0"/>
                      <a:ext cx="1452587" cy="641591"/>
                    </a:xfrm>
                    <a:prstGeom prst="rect">
                      <a:avLst/>
                    </a:prstGeom>
                  </pic:spPr>
                </pic:pic>
              </a:graphicData>
            </a:graphic>
          </wp:anchor>
        </w:drawing>
      </w:r>
      <w:r w:rsidR="00BC5168" w:rsidRPr="00E621DF">
        <w:rPr>
          <w:b/>
          <w:noProof/>
          <w:lang w:eastAsia="es-ES"/>
        </w:rPr>
        <mc:AlternateContent>
          <mc:Choice Requires="wpg">
            <w:drawing>
              <wp:anchor distT="0" distB="0" distL="114300" distR="114300" simplePos="0" relativeHeight="251675648" behindDoc="0" locked="0" layoutInCell="1" allowOverlap="1" wp14:anchorId="2890516D" wp14:editId="43907806">
                <wp:simplePos x="0" y="0"/>
                <wp:positionH relativeFrom="margin">
                  <wp:posOffset>3095625</wp:posOffset>
                </wp:positionH>
                <wp:positionV relativeFrom="paragraph">
                  <wp:posOffset>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8D0BFEC" id="Grupo 2" o:spid="_x0000_s1026" style="position:absolute;margin-left:243.75pt;margin-top:0;width:23.65pt;height:23.65pt;z-index:251675648;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7" o:title=""/>
                </v:shape>
                <w10:wrap anchorx="margin"/>
              </v:group>
            </w:pict>
          </mc:Fallback>
        </mc:AlternateContent>
      </w:r>
      <w:proofErr w:type="gramStart"/>
      <w:r w:rsidR="00BC5168" w:rsidRPr="00BC5168">
        <w:rPr>
          <w:b/>
          <w:sz w:val="20"/>
        </w:rPr>
        <w:t xml:space="preserve">Senda </w:t>
      </w:r>
      <w:r>
        <w:rPr>
          <w:b/>
          <w:sz w:val="20"/>
        </w:rPr>
        <w:t>cascadas</w:t>
      </w:r>
      <w:proofErr w:type="gramEnd"/>
      <w:r>
        <w:rPr>
          <w:b/>
          <w:sz w:val="20"/>
        </w:rPr>
        <w:t xml:space="preserve"> de Sotillo</w:t>
      </w:r>
      <w:r w:rsidR="00BC5168" w:rsidRPr="00BC5168">
        <w:rPr>
          <w:b/>
          <w:sz w:val="20"/>
        </w:rPr>
        <w:t xml:space="preserve"> </w:t>
      </w:r>
    </w:p>
    <w:p w:rsidR="00526ED1" w:rsidRPr="00526ED1" w:rsidRDefault="00526ED1" w:rsidP="00526ED1">
      <w:pPr>
        <w:jc w:val="both"/>
        <w:rPr>
          <w:b/>
          <w:sz w:val="20"/>
        </w:rPr>
      </w:pPr>
      <w:r w:rsidRPr="00526ED1">
        <w:rPr>
          <w:b/>
          <w:sz w:val="20"/>
        </w:rPr>
        <w:t>Recorrido: circular</w:t>
      </w:r>
    </w:p>
    <w:p w:rsidR="00526ED1" w:rsidRPr="00526ED1" w:rsidRDefault="00526ED1" w:rsidP="00526ED1">
      <w:pPr>
        <w:jc w:val="both"/>
        <w:rPr>
          <w:b/>
          <w:sz w:val="20"/>
        </w:rPr>
      </w:pPr>
      <w:r w:rsidRPr="00526ED1">
        <w:rPr>
          <w:b/>
          <w:sz w:val="20"/>
        </w:rPr>
        <w:t>Inicio y fin: Sotillo de Sanabria</w:t>
      </w:r>
    </w:p>
    <w:p w:rsidR="00526ED1" w:rsidRPr="00526ED1" w:rsidRDefault="00526ED1" w:rsidP="00526ED1">
      <w:pPr>
        <w:jc w:val="both"/>
        <w:rPr>
          <w:b/>
          <w:sz w:val="20"/>
        </w:rPr>
      </w:pPr>
      <w:r w:rsidRPr="00526ED1">
        <w:rPr>
          <w:b/>
          <w:sz w:val="20"/>
        </w:rPr>
        <w:t>Longitud: 6 km</w:t>
      </w:r>
    </w:p>
    <w:p w:rsidR="00BC5168" w:rsidRDefault="00526ED1" w:rsidP="00526ED1">
      <w:pPr>
        <w:jc w:val="both"/>
        <w:rPr>
          <w:b/>
          <w:sz w:val="20"/>
        </w:rPr>
      </w:pPr>
      <w:r w:rsidRPr="00526ED1">
        <w:rPr>
          <w:b/>
          <w:sz w:val="20"/>
        </w:rPr>
        <w:t>Desnivel: 400</w:t>
      </w:r>
    </w:p>
    <w:p w:rsidR="00526ED1" w:rsidRDefault="00526ED1" w:rsidP="00526ED1">
      <w:pPr>
        <w:jc w:val="both"/>
      </w:pPr>
      <w:r w:rsidRPr="00526ED1">
        <w:rPr>
          <w:b/>
        </w:rPr>
        <w:t>Dificultad: media</w:t>
      </w:r>
      <w:r>
        <w:t>; se puede hacer con niños tomando precauciones en el descenso</w:t>
      </w:r>
    </w:p>
    <w:p w:rsidR="00526ED1" w:rsidRDefault="00526ED1" w:rsidP="00526ED1">
      <w:pPr>
        <w:jc w:val="both"/>
      </w:pPr>
      <w:r>
        <w:t>Una de las rutas más bonitas del parque. Durante la ascensión, algunas veces dura y algo dificultosa por las piedras, se admirarán bosques de acebos (algunos de gran porte), robles, castaños y avellanos. También se pueden encontrar multitud de aves e incluso algún corzo y huellas de jabalí. Antes de divisar las cascadas, se oirá el caer de las aguas sobre el río Truchas. El agua de las cascadas de Sotillo procede de la laguna de Sotillo (1.600 m). En invierno puede contemplarse la cascada helada.</w:t>
      </w:r>
    </w:p>
    <w:p w:rsidR="00596B90" w:rsidRPr="00ED7F45" w:rsidRDefault="00596B90" w:rsidP="00203F6A">
      <w:pPr>
        <w:jc w:val="both"/>
        <w:rPr>
          <w:rFonts w:cstheme="minorHAnsi"/>
        </w:rPr>
      </w:pPr>
      <w:bookmarkStart w:id="0" w:name="_GoBack"/>
      <w:bookmarkEnd w:id="0"/>
    </w:p>
    <w:sectPr w:rsidR="00596B90" w:rsidRPr="00ED7F4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44849"/>
    <w:rsid w:val="00351803"/>
    <w:rsid w:val="00360370"/>
    <w:rsid w:val="003A3FDF"/>
    <w:rsid w:val="00471D1F"/>
    <w:rsid w:val="00473558"/>
    <w:rsid w:val="00526ED1"/>
    <w:rsid w:val="005352A5"/>
    <w:rsid w:val="00556195"/>
    <w:rsid w:val="005571F9"/>
    <w:rsid w:val="00596B90"/>
    <w:rsid w:val="005A1D87"/>
    <w:rsid w:val="005D0949"/>
    <w:rsid w:val="00617C82"/>
    <w:rsid w:val="00656F61"/>
    <w:rsid w:val="007421A3"/>
    <w:rsid w:val="007E6CF5"/>
    <w:rsid w:val="008B7C62"/>
    <w:rsid w:val="009A6DBE"/>
    <w:rsid w:val="009D51F3"/>
    <w:rsid w:val="009F553F"/>
    <w:rsid w:val="00BC5168"/>
    <w:rsid w:val="00E116FD"/>
    <w:rsid w:val="00E621DF"/>
    <w:rsid w:val="00EA311C"/>
    <w:rsid w:val="00ED7F45"/>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589</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2021-07-09T08:57:00Z</dcterms:created>
  <dcterms:modified xsi:type="dcterms:W3CDTF">2021-07-09T08:57:00Z</dcterms:modified>
</cp:coreProperties>
</file>